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1980F2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63848">
        <w:rPr>
          <w:rFonts w:ascii="Azo Sans Md" w:hAnsi="Azo Sans Md" w:cstheme="minorHAnsi"/>
          <w:bCs/>
          <w:szCs w:val="24"/>
        </w:rPr>
        <w:t>216/2023</w:t>
      </w:r>
    </w:p>
    <w:p w14:paraId="1616DB90" w14:textId="7EC61D9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B3CBE">
        <w:rPr>
          <w:rFonts w:ascii="Azo Sans Md" w:hAnsi="Azo Sans Md" w:cstheme="minorHAnsi"/>
          <w:szCs w:val="24"/>
        </w:rPr>
        <w:t>17.736/2023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E4D0FB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B3CBE" w:rsidRPr="00844F3D">
        <w:rPr>
          <w:rFonts w:ascii="Azo Sans Lt" w:hAnsi="Azo Sans Lt"/>
          <w:color w:val="000000"/>
          <w:szCs w:val="24"/>
        </w:rPr>
        <w:t>REGISTRO DE PREÇOS para futura e eventual</w:t>
      </w:r>
      <w:r w:rsidR="00BB3CBE" w:rsidRPr="00051441">
        <w:rPr>
          <w:rFonts w:ascii="Azo Sans Lt" w:hAnsi="Azo Sans Lt" w:cstheme="minorHAnsi"/>
          <w:b/>
          <w:szCs w:val="24"/>
        </w:rPr>
        <w:t xml:space="preserve"> </w:t>
      </w:r>
      <w:r w:rsidR="00BB3CBE" w:rsidRPr="00051441">
        <w:rPr>
          <w:rFonts w:ascii="Azo Sans Lt" w:hAnsi="Azo Sans Lt"/>
          <w:color w:val="000000"/>
          <w:szCs w:val="24"/>
        </w:rPr>
        <w:t>aquisição, sob demanda</w:t>
      </w:r>
      <w:r w:rsidR="00BB3CBE">
        <w:rPr>
          <w:rFonts w:ascii="Azo Sans Lt" w:hAnsi="Azo Sans Lt"/>
          <w:color w:val="000000"/>
          <w:szCs w:val="24"/>
        </w:rPr>
        <w:t xml:space="preserve">, de </w:t>
      </w:r>
      <w:r w:rsidR="00BB3CBE" w:rsidRPr="00844F3D">
        <w:rPr>
          <w:rFonts w:ascii="Azo Sans Md" w:hAnsi="Azo Sans Md"/>
          <w:b/>
          <w:bCs/>
          <w:color w:val="000000"/>
          <w:szCs w:val="24"/>
        </w:rPr>
        <w:t>MATERIAL MÉDICO HOSPITALAR PARA ESTERILIZAÇÃO, para atender as necessidades da Hospital Municipal Raul Sertã, Hospital Maternidade Dr. Mário Dutra de Castro, Subsecretaria de Atenção Básica e Estratégia de Saúde da Família, pelo período de 01 (um) ano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8B34F3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B3CBE">
        <w:rPr>
          <w:rFonts w:ascii="Azo Sans Md" w:hAnsi="Azo Sans Md" w:cstheme="minorHAnsi"/>
          <w:sz w:val="22"/>
          <w:szCs w:val="22"/>
        </w:rPr>
        <w:t>216/2023,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BB3CBE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BB3CBE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BB3CBE">
        <w:rPr>
          <w:rFonts w:ascii="Azo Sans Lt" w:hAnsi="Azo Sans Lt" w:cstheme="minorHAnsi"/>
          <w:sz w:val="22"/>
          <w:szCs w:val="22"/>
        </w:rPr>
        <w:t xml:space="preserve"> o </w:t>
      </w:r>
      <w:r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BB3CBE" w:rsidRPr="00844F3D">
        <w:rPr>
          <w:rFonts w:ascii="Azo Sans Lt" w:hAnsi="Azo Sans Lt"/>
          <w:color w:val="000000"/>
        </w:rPr>
        <w:t>REGISTRO DE PREÇOS para futura e eventual</w:t>
      </w:r>
      <w:r w:rsidR="00BB3CBE" w:rsidRPr="00051441">
        <w:rPr>
          <w:rFonts w:ascii="Azo Sans Lt" w:hAnsi="Azo Sans Lt" w:cstheme="minorHAnsi"/>
          <w:b/>
        </w:rPr>
        <w:t xml:space="preserve"> </w:t>
      </w:r>
      <w:r w:rsidR="00BB3CBE" w:rsidRPr="00051441">
        <w:rPr>
          <w:rFonts w:ascii="Azo Sans Lt" w:hAnsi="Azo Sans Lt"/>
          <w:color w:val="000000"/>
        </w:rPr>
        <w:t>aquisição, sob demanda</w:t>
      </w:r>
      <w:r w:rsidR="00BB3CBE">
        <w:rPr>
          <w:rFonts w:ascii="Azo Sans Lt" w:hAnsi="Azo Sans Lt"/>
          <w:color w:val="000000"/>
        </w:rPr>
        <w:t xml:space="preserve">, de </w:t>
      </w:r>
      <w:r w:rsidR="00BB3CBE" w:rsidRPr="00BB3CBE">
        <w:rPr>
          <w:rFonts w:ascii="Azo Sans Md" w:hAnsi="Azo Sans Md"/>
          <w:b/>
          <w:bCs/>
          <w:color w:val="000000"/>
          <w:sz w:val="22"/>
          <w:szCs w:val="22"/>
        </w:rPr>
        <w:t>MATERIAL MÉDICO HOSPITALAR PARA ESTERILIZAÇÃO, para atender as necessidades da Hospital Municipal Raul Sertã, Hospital Maternidade Dr. Mário Dutra de Castro, Subsecretaria de Atenção Básica e Estratégia de Saúde da Família,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1F366E6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1BF3EBA" w14:textId="77777777" w:rsidR="00BB3CBE" w:rsidRPr="000C1096" w:rsidRDefault="00BB3CB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13F2ABD9" w14:textId="77777777" w:rsidR="00BB3CBE" w:rsidRDefault="00BB3CBE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60D62F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A240646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B3CBE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063848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C89FD" w14:textId="77777777" w:rsidR="00FF0142" w:rsidRDefault="00FF0142" w:rsidP="007A67F8">
      <w:r>
        <w:separator/>
      </w:r>
    </w:p>
  </w:endnote>
  <w:endnote w:type="continuationSeparator" w:id="0">
    <w:p w14:paraId="652FA31D" w14:textId="77777777" w:rsidR="00FF0142" w:rsidRDefault="00FF014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A3AD0" w14:textId="77777777" w:rsidR="00FF0142" w:rsidRDefault="00FF0142" w:rsidP="007A67F8">
      <w:r>
        <w:separator/>
      </w:r>
    </w:p>
  </w:footnote>
  <w:footnote w:type="continuationSeparator" w:id="0">
    <w:p w14:paraId="770DF45B" w14:textId="77777777" w:rsidR="00FF0142" w:rsidRDefault="00FF014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7E7757D1">
          <wp:simplePos x="0" y="0"/>
          <wp:positionH relativeFrom="column">
            <wp:posOffset>-81280</wp:posOffset>
          </wp:positionH>
          <wp:positionV relativeFrom="paragraph">
            <wp:posOffset>-58254</wp:posOffset>
          </wp:positionV>
          <wp:extent cx="3792220" cy="939028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9390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DCA9555">
              <wp:simplePos x="0" y="0"/>
              <wp:positionH relativeFrom="column">
                <wp:posOffset>4049174</wp:posOffset>
              </wp:positionH>
              <wp:positionV relativeFrom="paragraph">
                <wp:posOffset>14412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9AD8B9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63848">
                            <w:rPr>
                              <w:rFonts w:cs="Calibri"/>
                              <w:sz w:val="20"/>
                              <w:szCs w:val="20"/>
                            </w:rPr>
                            <w:t>17.736/2023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8.85pt;margin-top:1.1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suiZwOEAAAAIAQAADwAAAAAAAAAAAAAAAAACBAAAZHJzL2Rvd25yZXYueG1s&#10;UEsFBgAAAAAEAAQA8wAAABAFAAAAAA==&#10;" strokeweight=".26mm">
              <v:stroke joinstyle="round"/>
              <v:textbox>
                <w:txbxContent>
                  <w:p w14:paraId="6BB0E508" w14:textId="29AD8B9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63848">
                      <w:rPr>
                        <w:rFonts w:cs="Calibri"/>
                        <w:sz w:val="20"/>
                        <w:szCs w:val="20"/>
                      </w:rPr>
                      <w:t>17.736/2023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BB3CBE">
    <w:pPr>
      <w:suppressAutoHyphens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63848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27FA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41EA3"/>
    <w:rsid w:val="00A62F5A"/>
    <w:rsid w:val="00A75B9A"/>
    <w:rsid w:val="00B659CB"/>
    <w:rsid w:val="00B77E71"/>
    <w:rsid w:val="00B8036D"/>
    <w:rsid w:val="00BA5E81"/>
    <w:rsid w:val="00BB3CBE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0142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2023-10-18T17:25:00Z</dcterms:modified>
</cp:coreProperties>
</file>